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FE0" w:rsidRDefault="00E85FE0" w:rsidP="00E85FE0">
      <w:pPr>
        <w:jc w:val="center"/>
        <w:rPr>
          <w:color w:val="0000FF"/>
          <w:sz w:val="32"/>
          <w:szCs w:val="32"/>
        </w:rPr>
      </w:pPr>
    </w:p>
    <w:p w:rsidR="00E85FE0" w:rsidRDefault="00E85FE0" w:rsidP="00E85FE0">
      <w:pPr>
        <w:jc w:val="center"/>
        <w:rPr>
          <w:b/>
          <w:color w:val="0000FF"/>
          <w:sz w:val="32"/>
          <w:szCs w:val="32"/>
        </w:rPr>
      </w:pPr>
    </w:p>
    <w:p w:rsidR="00E85FE0" w:rsidRDefault="00E85FE0" w:rsidP="00E85FE0">
      <w:pPr>
        <w:jc w:val="center"/>
        <w:rPr>
          <w:b/>
          <w:color w:val="0000FF"/>
          <w:sz w:val="32"/>
          <w:szCs w:val="32"/>
        </w:rPr>
      </w:pPr>
    </w:p>
    <w:p w:rsidR="00E85FE0" w:rsidRDefault="00E85FE0" w:rsidP="00E85FE0">
      <w:pPr>
        <w:jc w:val="center"/>
        <w:rPr>
          <w:b/>
          <w:color w:val="0000FF"/>
          <w:sz w:val="32"/>
          <w:szCs w:val="32"/>
        </w:rPr>
      </w:pPr>
    </w:p>
    <w:p w:rsidR="00E85FE0" w:rsidRDefault="00DC70B0" w:rsidP="00E85FE0">
      <w:pPr>
        <w:jc w:val="center"/>
        <w:rPr>
          <w:b/>
          <w:color w:val="0000FF"/>
          <w:sz w:val="32"/>
          <w:szCs w:val="32"/>
        </w:rPr>
      </w:pPr>
      <w:r>
        <w:rPr>
          <w:rFonts w:ascii="Times New Roman" w:hAnsi="Times New Roman"/>
          <w:b/>
          <w:noProof/>
          <w:color w:val="0000FF"/>
          <w:sz w:val="32"/>
          <w:szCs w:val="32"/>
          <w:lang w:val="en-IN" w:eastAsia="en-IN" w:bidi="te-IN"/>
        </w:rPr>
        <w:drawing>
          <wp:inline distT="0" distB="0" distL="0" distR="0">
            <wp:extent cx="3381375" cy="3629025"/>
            <wp:effectExtent l="0" t="0" r="9525" b="9525"/>
            <wp:docPr id="2" name="Picture 2" descr="C:\Users\OSD JNTUA\Desktop\KGR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SD JNTUA\Desktop\KGR 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502" cy="3633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0B0" w:rsidRPr="00DC70B0" w:rsidRDefault="00DC70B0" w:rsidP="00DC70B0">
      <w:pPr>
        <w:spacing w:after="0" w:line="240" w:lineRule="auto"/>
        <w:jc w:val="center"/>
        <w:outlineLvl w:val="0"/>
        <w:rPr>
          <w:rFonts w:ascii="Times New Roman" w:hAnsi="Times New Roman"/>
          <w:b/>
          <w:color w:val="0000FF"/>
          <w:sz w:val="32"/>
          <w:szCs w:val="32"/>
        </w:rPr>
      </w:pPr>
      <w:r w:rsidRPr="00DC70B0">
        <w:rPr>
          <w:rFonts w:ascii="Times New Roman" w:hAnsi="Times New Roman"/>
          <w:b/>
          <w:color w:val="0000FF"/>
          <w:sz w:val="32"/>
          <w:szCs w:val="32"/>
        </w:rPr>
        <w:t xml:space="preserve">Dr. K GOVINDA RAJULU </w:t>
      </w:r>
    </w:p>
    <w:p w:rsidR="00DC70B0" w:rsidRPr="00DC70B0" w:rsidRDefault="00DC70B0" w:rsidP="00DC70B0">
      <w:pPr>
        <w:spacing w:after="0" w:line="240" w:lineRule="auto"/>
        <w:jc w:val="center"/>
        <w:rPr>
          <w:rFonts w:ascii="Times New Roman" w:hAnsi="Times New Roman"/>
          <w:bCs/>
          <w:color w:val="0000FF"/>
          <w:sz w:val="20"/>
          <w:szCs w:val="20"/>
        </w:rPr>
      </w:pPr>
      <w:proofErr w:type="spellStart"/>
      <w:r w:rsidRPr="00DC70B0">
        <w:rPr>
          <w:rFonts w:ascii="Times New Roman" w:hAnsi="Times New Roman"/>
          <w:bCs/>
          <w:color w:val="0000FF"/>
          <w:sz w:val="20"/>
          <w:szCs w:val="20"/>
        </w:rPr>
        <w:t>M.Tech</w:t>
      </w:r>
      <w:proofErr w:type="spellEnd"/>
      <w:r w:rsidRPr="00DC70B0">
        <w:rPr>
          <w:rFonts w:ascii="Times New Roman" w:hAnsi="Times New Roman"/>
          <w:bCs/>
          <w:color w:val="0000FF"/>
          <w:sz w:val="20"/>
          <w:szCs w:val="20"/>
        </w:rPr>
        <w:t xml:space="preserve">., </w:t>
      </w:r>
      <w:proofErr w:type="spellStart"/>
      <w:r w:rsidRPr="00DC70B0">
        <w:rPr>
          <w:rFonts w:ascii="Times New Roman" w:hAnsi="Times New Roman"/>
          <w:bCs/>
          <w:color w:val="0000FF"/>
          <w:sz w:val="20"/>
          <w:szCs w:val="20"/>
        </w:rPr>
        <w:t>Ph.D</w:t>
      </w:r>
      <w:proofErr w:type="spellEnd"/>
      <w:r w:rsidRPr="00DC70B0">
        <w:rPr>
          <w:rFonts w:ascii="Times New Roman" w:hAnsi="Times New Roman"/>
          <w:bCs/>
          <w:color w:val="0000FF"/>
          <w:sz w:val="20"/>
          <w:szCs w:val="20"/>
        </w:rPr>
        <w:t xml:space="preserve"> (IITR)</w:t>
      </w:r>
    </w:p>
    <w:p w:rsidR="00DC70B0" w:rsidRPr="00DC70B0" w:rsidRDefault="00592BAD" w:rsidP="00DC70B0">
      <w:pPr>
        <w:spacing w:after="0" w:line="240" w:lineRule="auto"/>
        <w:jc w:val="center"/>
        <w:rPr>
          <w:rFonts w:ascii="Times New Roman" w:hAnsi="Times New Roman"/>
          <w:bCs/>
          <w:color w:val="009900"/>
          <w:sz w:val="32"/>
          <w:szCs w:val="32"/>
        </w:rPr>
      </w:pPr>
      <w:r>
        <w:rPr>
          <w:rFonts w:ascii="Times New Roman" w:hAnsi="Times New Roman"/>
          <w:bCs/>
          <w:color w:val="009900"/>
          <w:sz w:val="32"/>
          <w:szCs w:val="32"/>
        </w:rPr>
        <w:t>Principal</w:t>
      </w:r>
      <w:r w:rsidR="00DC70B0" w:rsidRPr="00DC70B0">
        <w:rPr>
          <w:rFonts w:ascii="Times New Roman" w:hAnsi="Times New Roman"/>
          <w:bCs/>
          <w:color w:val="009900"/>
          <w:sz w:val="32"/>
          <w:szCs w:val="32"/>
        </w:rPr>
        <w:t xml:space="preserve"> &amp;</w:t>
      </w:r>
    </w:p>
    <w:p w:rsidR="00DC70B0" w:rsidRPr="00DC70B0" w:rsidRDefault="00DC70B0" w:rsidP="00DC70B0">
      <w:pPr>
        <w:spacing w:after="0" w:line="240" w:lineRule="auto"/>
        <w:jc w:val="center"/>
        <w:rPr>
          <w:rFonts w:ascii="Times New Roman" w:hAnsi="Times New Roman"/>
          <w:bCs/>
          <w:color w:val="009900"/>
          <w:sz w:val="32"/>
          <w:szCs w:val="32"/>
        </w:rPr>
      </w:pPr>
      <w:r w:rsidRPr="00DC70B0">
        <w:rPr>
          <w:rFonts w:ascii="Times New Roman" w:hAnsi="Times New Roman"/>
          <w:bCs/>
          <w:color w:val="009900"/>
          <w:sz w:val="32"/>
          <w:szCs w:val="32"/>
        </w:rPr>
        <w:t>Professor of Mechanical Engineering</w:t>
      </w:r>
    </w:p>
    <w:p w:rsidR="00DC70B0" w:rsidRPr="00DC70B0" w:rsidRDefault="00DC70B0" w:rsidP="00DC70B0">
      <w:pPr>
        <w:spacing w:after="0" w:line="240" w:lineRule="auto"/>
        <w:jc w:val="center"/>
        <w:rPr>
          <w:rFonts w:ascii="Times New Roman" w:hAnsi="Times New Roman"/>
          <w:bCs/>
          <w:color w:val="009900"/>
          <w:sz w:val="32"/>
          <w:szCs w:val="32"/>
        </w:rPr>
      </w:pPr>
      <w:r w:rsidRPr="00DC70B0">
        <w:rPr>
          <w:rFonts w:ascii="Times New Roman" w:hAnsi="Times New Roman"/>
          <w:bCs/>
          <w:color w:val="009900"/>
          <w:sz w:val="32"/>
          <w:szCs w:val="32"/>
        </w:rPr>
        <w:t>Jawaharlal Nehru Technological University Anantapur</w:t>
      </w:r>
    </w:p>
    <w:p w:rsidR="00DC70B0" w:rsidRPr="00DC70B0" w:rsidRDefault="00DC70B0" w:rsidP="00DC70B0">
      <w:pPr>
        <w:spacing w:after="0" w:line="240" w:lineRule="auto"/>
        <w:jc w:val="center"/>
        <w:rPr>
          <w:rFonts w:ascii="Times New Roman" w:hAnsi="Times New Roman"/>
          <w:bCs/>
          <w:color w:val="009900"/>
          <w:sz w:val="32"/>
          <w:szCs w:val="32"/>
        </w:rPr>
      </w:pPr>
      <w:proofErr w:type="spellStart"/>
      <w:r w:rsidRPr="00DC70B0">
        <w:rPr>
          <w:rFonts w:ascii="Times New Roman" w:hAnsi="Times New Roman"/>
          <w:bCs/>
          <w:color w:val="009900"/>
          <w:sz w:val="32"/>
          <w:szCs w:val="32"/>
        </w:rPr>
        <w:t>Anantapuram</w:t>
      </w:r>
      <w:proofErr w:type="spellEnd"/>
      <w:r w:rsidRPr="00DC70B0">
        <w:rPr>
          <w:rFonts w:ascii="Times New Roman" w:hAnsi="Times New Roman"/>
          <w:bCs/>
          <w:color w:val="009900"/>
          <w:sz w:val="32"/>
          <w:szCs w:val="32"/>
        </w:rPr>
        <w:t xml:space="preserve"> – 515 002, Andhra Pradesh, India</w:t>
      </w:r>
    </w:p>
    <w:p w:rsidR="00E85FE0" w:rsidRDefault="00E85FE0" w:rsidP="00E85FE0">
      <w:pPr>
        <w:jc w:val="center"/>
        <w:rPr>
          <w:b/>
          <w:color w:val="0000FF"/>
          <w:sz w:val="32"/>
          <w:szCs w:val="32"/>
        </w:rPr>
      </w:pPr>
    </w:p>
    <w:p w:rsidR="00E85FE0" w:rsidRDefault="00E85FE0" w:rsidP="00E85FE0">
      <w:pPr>
        <w:jc w:val="center"/>
        <w:rPr>
          <w:color w:val="0000FF"/>
        </w:rPr>
      </w:pPr>
    </w:p>
    <w:p w:rsidR="00E85FE0" w:rsidRDefault="00E85FE0" w:rsidP="00E85FE0"/>
    <w:p w:rsidR="00E85FE0" w:rsidRDefault="00E85FE0" w:rsidP="00E85FE0"/>
    <w:p w:rsidR="00E85FE0" w:rsidRDefault="00E85FE0" w:rsidP="00E85FE0"/>
    <w:p w:rsidR="00E85FE0" w:rsidRDefault="00E85FE0" w:rsidP="00E85FE0"/>
    <w:tbl>
      <w:tblPr>
        <w:tblW w:w="0" w:type="auto"/>
        <w:tblInd w:w="108" w:type="dxa"/>
        <w:tblLook w:val="04A0"/>
      </w:tblPr>
      <w:tblGrid>
        <w:gridCol w:w="2909"/>
        <w:gridCol w:w="6225"/>
      </w:tblGrid>
      <w:tr w:rsidR="00E85FE0" w:rsidRPr="00587870" w:rsidTr="00E85FE0">
        <w:trPr>
          <w:trHeight w:val="1885"/>
        </w:trPr>
        <w:tc>
          <w:tcPr>
            <w:tcW w:w="2977" w:type="dxa"/>
          </w:tcPr>
          <w:p w:rsidR="00E85FE0" w:rsidRDefault="00E85FE0">
            <w:pPr>
              <w:spacing w:after="0" w:line="240" w:lineRule="auto"/>
              <w:jc w:val="both"/>
              <w:rPr>
                <w:b/>
                <w:color w:val="008000"/>
                <w:sz w:val="32"/>
                <w:szCs w:val="32"/>
              </w:rPr>
            </w:pPr>
            <w:r>
              <w:rPr>
                <w:b/>
                <w:color w:val="008000"/>
                <w:sz w:val="32"/>
                <w:szCs w:val="32"/>
              </w:rPr>
              <w:lastRenderedPageBreak/>
              <w:t>Profile at a Glance</w:t>
            </w:r>
          </w:p>
          <w:p w:rsidR="00E85FE0" w:rsidRDefault="00E85FE0">
            <w:pPr>
              <w:spacing w:after="0"/>
              <w:jc w:val="both"/>
              <w:rPr>
                <w:color w:val="0000FF"/>
                <w:sz w:val="24"/>
                <w:szCs w:val="24"/>
              </w:rPr>
            </w:pPr>
          </w:p>
          <w:p w:rsidR="00E85FE0" w:rsidRDefault="00E85FE0">
            <w:pPr>
              <w:spacing w:after="0"/>
              <w:jc w:val="both"/>
              <w:rPr>
                <w:color w:val="0000FF"/>
                <w:sz w:val="24"/>
                <w:szCs w:val="24"/>
              </w:rPr>
            </w:pPr>
          </w:p>
        </w:tc>
        <w:tc>
          <w:tcPr>
            <w:tcW w:w="6379" w:type="dxa"/>
          </w:tcPr>
          <w:p w:rsidR="00E85FE0" w:rsidRPr="00587870" w:rsidRDefault="00E85FE0">
            <w:pPr>
              <w:spacing w:after="0"/>
              <w:jc w:val="right"/>
              <w:rPr>
                <w:rFonts w:ascii="Times New Roman" w:hAnsi="Times New Roman"/>
                <w:b/>
                <w:color w:val="008000"/>
                <w:sz w:val="24"/>
                <w:szCs w:val="24"/>
              </w:rPr>
            </w:pPr>
          </w:p>
          <w:p w:rsidR="008C322D" w:rsidRPr="00587870" w:rsidRDefault="008C322D" w:rsidP="008C322D">
            <w:pPr>
              <w:spacing w:after="0"/>
              <w:jc w:val="right"/>
              <w:rPr>
                <w:rFonts w:ascii="Times New Roman" w:hAnsi="Times New Roman"/>
                <w:bCs/>
                <w:color w:val="0000FF"/>
                <w:sz w:val="24"/>
                <w:szCs w:val="24"/>
              </w:rPr>
            </w:pPr>
            <w:proofErr w:type="spellStart"/>
            <w:r w:rsidRPr="00587870">
              <w:rPr>
                <w:rFonts w:ascii="Times New Roman" w:hAnsi="Times New Roman"/>
                <w:color w:val="3333FF"/>
                <w:sz w:val="28"/>
                <w:szCs w:val="28"/>
              </w:rPr>
              <w:t>P</w:t>
            </w:r>
            <w:r w:rsidR="00180B97" w:rsidRPr="00587870">
              <w:rPr>
                <w:rFonts w:ascii="Times New Roman" w:hAnsi="Times New Roman"/>
                <w:color w:val="3333FF"/>
                <w:sz w:val="28"/>
                <w:szCs w:val="28"/>
              </w:rPr>
              <w:t>rof.</w:t>
            </w:r>
            <w:r w:rsidRPr="00587870">
              <w:rPr>
                <w:rFonts w:ascii="Times New Roman" w:hAnsi="Times New Roman"/>
                <w:color w:val="0000FF"/>
                <w:sz w:val="28"/>
                <w:szCs w:val="28"/>
              </w:rPr>
              <w:t>K.G</w:t>
            </w:r>
            <w:r w:rsidR="00180B97" w:rsidRPr="00587870">
              <w:rPr>
                <w:rFonts w:ascii="Times New Roman" w:hAnsi="Times New Roman"/>
                <w:color w:val="0000FF"/>
                <w:sz w:val="28"/>
                <w:szCs w:val="28"/>
              </w:rPr>
              <w:t>ovindarajulu</w:t>
            </w:r>
            <w:proofErr w:type="spellEnd"/>
            <w:r w:rsidR="00E85FE0" w:rsidRPr="00587870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br/>
            </w:r>
            <w:r w:rsidR="00E85FE0" w:rsidRPr="00587870">
              <w:rPr>
                <w:rFonts w:ascii="Times New Roman" w:hAnsi="Times New Roman"/>
                <w:color w:val="0000FF"/>
                <w:sz w:val="24"/>
                <w:szCs w:val="24"/>
              </w:rPr>
              <w:t>Mobile:</w:t>
            </w:r>
            <w:r w:rsidRPr="00587870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>9908660033 ( P)</w:t>
            </w:r>
          </w:p>
          <w:p w:rsidR="008C322D" w:rsidRPr="00587870" w:rsidRDefault="008C322D" w:rsidP="00481D23">
            <w:pPr>
              <w:spacing w:after="0"/>
              <w:jc w:val="right"/>
              <w:rPr>
                <w:rFonts w:ascii="Times New Roman" w:hAnsi="Times New Roman"/>
                <w:bCs/>
                <w:color w:val="0000FF"/>
                <w:sz w:val="24"/>
                <w:szCs w:val="24"/>
              </w:rPr>
            </w:pPr>
            <w:r w:rsidRPr="00587870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 xml:space="preserve">                                                  </w:t>
            </w:r>
            <w:r w:rsidR="00592BAD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>9000551425</w:t>
            </w:r>
            <w:r w:rsidRPr="00587870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 xml:space="preserve"> (O)</w:t>
            </w:r>
          </w:p>
          <w:p w:rsidR="00481D23" w:rsidRPr="00587870" w:rsidRDefault="00481D23" w:rsidP="00481D23">
            <w:pPr>
              <w:spacing w:after="0"/>
              <w:jc w:val="right"/>
              <w:rPr>
                <w:rFonts w:ascii="Times New Roman" w:hAnsi="Times New Roman"/>
                <w:bCs/>
                <w:color w:val="0000FF"/>
                <w:sz w:val="24"/>
                <w:szCs w:val="24"/>
              </w:rPr>
            </w:pPr>
            <w:r w:rsidRPr="00587870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>Land : 08554 -</w:t>
            </w:r>
            <w:r w:rsidR="00592BAD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>273013</w:t>
            </w:r>
          </w:p>
          <w:p w:rsidR="008C322D" w:rsidRPr="00587870" w:rsidRDefault="008C322D" w:rsidP="008C322D">
            <w:pPr>
              <w:spacing w:after="0" w:line="240" w:lineRule="auto"/>
              <w:jc w:val="right"/>
              <w:rPr>
                <w:rFonts w:ascii="Times New Roman" w:hAnsi="Times New Roman"/>
                <w:bCs/>
                <w:color w:val="0000FF"/>
                <w:sz w:val="24"/>
                <w:szCs w:val="24"/>
              </w:rPr>
            </w:pPr>
            <w:r w:rsidRPr="00587870">
              <w:rPr>
                <w:rFonts w:ascii="Times New Roman" w:hAnsi="Times New Roman"/>
                <w:color w:val="0000FF"/>
                <w:sz w:val="24"/>
                <w:szCs w:val="24"/>
              </w:rPr>
              <w:t>E-</w:t>
            </w:r>
            <w:proofErr w:type="spellStart"/>
            <w:r w:rsidRPr="00587870">
              <w:rPr>
                <w:rFonts w:ascii="Times New Roman" w:hAnsi="Times New Roman"/>
                <w:color w:val="0000FF"/>
                <w:sz w:val="24"/>
                <w:szCs w:val="24"/>
              </w:rPr>
              <w:t>mail:</w:t>
            </w:r>
            <w:hyperlink r:id="rId6" w:history="1">
              <w:r w:rsidR="00592BAD">
                <w:rPr>
                  <w:rStyle w:val="Hyperlink"/>
                  <w:rFonts w:ascii="Times New Roman" w:hAnsi="Times New Roman"/>
                  <w:bCs/>
                  <w:sz w:val="24"/>
                  <w:szCs w:val="24"/>
                </w:rPr>
                <w:t>principal.cea</w:t>
              </w:r>
              <w:r w:rsidRPr="00587870">
                <w:rPr>
                  <w:rStyle w:val="Hyperlink"/>
                  <w:rFonts w:ascii="Times New Roman" w:hAnsi="Times New Roman"/>
                  <w:bCs/>
                  <w:sz w:val="24"/>
                  <w:szCs w:val="24"/>
                </w:rPr>
                <w:t>@jntua.ac.in</w:t>
              </w:r>
              <w:proofErr w:type="spellEnd"/>
            </w:hyperlink>
            <w:r w:rsidRPr="00587870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>(O)</w:t>
            </w:r>
            <w:r w:rsidR="00E85FE0" w:rsidRPr="00587870">
              <w:rPr>
                <w:rFonts w:ascii="Times New Roman" w:hAnsi="Times New Roman"/>
                <w:color w:val="0000FF"/>
                <w:sz w:val="24"/>
                <w:szCs w:val="24"/>
              </w:rPr>
              <w:br/>
            </w:r>
            <w:hyperlink r:id="rId7" w:history="1">
              <w:r w:rsidRPr="00587870">
                <w:rPr>
                  <w:rFonts w:ascii="Times New Roman" w:hAnsi="Times New Roman"/>
                  <w:bCs/>
                  <w:color w:val="0000FF"/>
                  <w:sz w:val="24"/>
                  <w:szCs w:val="24"/>
                  <w:u w:val="single"/>
                </w:rPr>
                <w:t>govindjntu@gmail.com</w:t>
              </w:r>
            </w:hyperlink>
            <w:r w:rsidRPr="00587870">
              <w:rPr>
                <w:rFonts w:ascii="Times New Roman" w:hAnsi="Times New Roman"/>
                <w:bCs/>
                <w:color w:val="0000FF"/>
                <w:sz w:val="24"/>
                <w:szCs w:val="24"/>
              </w:rPr>
              <w:t xml:space="preserve"> (P)</w:t>
            </w:r>
          </w:p>
          <w:p w:rsidR="008C322D" w:rsidRPr="00587870" w:rsidRDefault="008C322D" w:rsidP="008C322D">
            <w:pPr>
              <w:spacing w:after="0" w:line="240" w:lineRule="auto"/>
              <w:jc w:val="right"/>
              <w:rPr>
                <w:rFonts w:ascii="Times New Roman" w:hAnsi="Times New Roman"/>
                <w:bCs/>
                <w:color w:val="0000FF"/>
                <w:sz w:val="24"/>
                <w:szCs w:val="24"/>
              </w:rPr>
            </w:pPr>
          </w:p>
          <w:p w:rsidR="00E85FE0" w:rsidRPr="00587870" w:rsidRDefault="00E85FE0" w:rsidP="008C322D">
            <w:pPr>
              <w:spacing w:after="0"/>
              <w:jc w:val="both"/>
              <w:rPr>
                <w:rFonts w:ascii="Times New Roman" w:hAnsi="Times New Roman"/>
                <w:b/>
                <w:color w:val="0000FF"/>
                <w:sz w:val="24"/>
                <w:szCs w:val="24"/>
              </w:rPr>
            </w:pPr>
          </w:p>
        </w:tc>
      </w:tr>
      <w:tr w:rsidR="00E85FE0" w:rsidTr="00E85FE0">
        <w:trPr>
          <w:trHeight w:val="1399"/>
        </w:trPr>
        <w:tc>
          <w:tcPr>
            <w:tcW w:w="2977" w:type="dxa"/>
            <w:hideMark/>
          </w:tcPr>
          <w:p w:rsidR="00E85FE0" w:rsidRDefault="00E85FE0">
            <w:pPr>
              <w:spacing w:after="0" w:line="240" w:lineRule="auto"/>
              <w:jc w:val="both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Residence Address</w:t>
            </w:r>
          </w:p>
          <w:p w:rsidR="008C322D" w:rsidRPr="008C322D" w:rsidRDefault="008C322D" w:rsidP="008C322D">
            <w:pPr>
              <w:spacing w:after="0"/>
              <w:jc w:val="both"/>
              <w:rPr>
                <w:rFonts w:ascii="Times New Roman" w:hAnsi="Times New Roman"/>
                <w:bCs/>
                <w:color w:val="008000"/>
                <w:sz w:val="10"/>
                <w:szCs w:val="10"/>
              </w:rPr>
            </w:pPr>
            <w:r w:rsidRPr="008C322D">
              <w:rPr>
                <w:rFonts w:ascii="Times New Roman" w:hAnsi="Times New Roman"/>
                <w:bCs/>
                <w:color w:val="0000FF"/>
                <w:sz w:val="28"/>
                <w:szCs w:val="28"/>
              </w:rPr>
              <w:t>Flat No :201,6-3-197</w:t>
            </w:r>
          </w:p>
          <w:p w:rsidR="008C322D" w:rsidRPr="008C322D" w:rsidRDefault="008C322D" w:rsidP="008C322D">
            <w:pPr>
              <w:spacing w:after="0"/>
              <w:jc w:val="both"/>
              <w:rPr>
                <w:rFonts w:ascii="Times New Roman" w:hAnsi="Times New Roman"/>
                <w:bCs/>
                <w:color w:val="0000FF"/>
                <w:sz w:val="28"/>
                <w:szCs w:val="28"/>
              </w:rPr>
            </w:pPr>
            <w:proofErr w:type="spellStart"/>
            <w:r w:rsidRPr="008C322D">
              <w:rPr>
                <w:rFonts w:ascii="Times New Roman" w:hAnsi="Times New Roman"/>
                <w:bCs/>
                <w:color w:val="0000FF"/>
                <w:sz w:val="28"/>
                <w:szCs w:val="28"/>
              </w:rPr>
              <w:t>Ramnagar</w:t>
            </w:r>
            <w:proofErr w:type="spellEnd"/>
          </w:p>
          <w:p w:rsidR="008C322D" w:rsidRPr="008C322D" w:rsidRDefault="008C322D" w:rsidP="008C322D">
            <w:pPr>
              <w:spacing w:after="0"/>
              <w:jc w:val="both"/>
              <w:rPr>
                <w:rFonts w:ascii="Times New Roman" w:hAnsi="Times New Roman"/>
                <w:bCs/>
                <w:color w:val="0000FF"/>
                <w:sz w:val="28"/>
                <w:szCs w:val="28"/>
              </w:rPr>
            </w:pPr>
            <w:r w:rsidRPr="008C322D">
              <w:rPr>
                <w:rFonts w:ascii="Times New Roman" w:hAnsi="Times New Roman"/>
                <w:bCs/>
                <w:color w:val="0000FF"/>
                <w:sz w:val="28"/>
                <w:szCs w:val="28"/>
              </w:rPr>
              <w:t>Anantapur 515004</w:t>
            </w:r>
          </w:p>
          <w:p w:rsidR="008C322D" w:rsidRPr="008C322D" w:rsidRDefault="008C322D" w:rsidP="008C322D">
            <w:pPr>
              <w:spacing w:after="0"/>
              <w:jc w:val="both"/>
              <w:rPr>
                <w:rFonts w:ascii="Times New Roman" w:hAnsi="Times New Roman"/>
                <w:bCs/>
                <w:color w:val="0000FF"/>
                <w:sz w:val="28"/>
                <w:szCs w:val="28"/>
              </w:rPr>
            </w:pPr>
            <w:r w:rsidRPr="008C322D">
              <w:rPr>
                <w:rFonts w:ascii="Times New Roman" w:hAnsi="Times New Roman"/>
                <w:bCs/>
                <w:color w:val="0000FF"/>
                <w:sz w:val="28"/>
                <w:szCs w:val="28"/>
              </w:rPr>
              <w:t>Andhra Pradesh (India)</w:t>
            </w:r>
          </w:p>
          <w:p w:rsidR="00E85FE0" w:rsidRDefault="00E85FE0">
            <w:pPr>
              <w:spacing w:after="0" w:line="240" w:lineRule="auto"/>
              <w:jc w:val="both"/>
              <w:rPr>
                <w:color w:val="0000FF"/>
                <w:sz w:val="24"/>
                <w:szCs w:val="24"/>
              </w:rPr>
            </w:pPr>
          </w:p>
        </w:tc>
        <w:tc>
          <w:tcPr>
            <w:tcW w:w="6379" w:type="dxa"/>
          </w:tcPr>
          <w:p w:rsidR="00E85FE0" w:rsidRDefault="00E85FE0">
            <w:pPr>
              <w:spacing w:after="0" w:line="240" w:lineRule="auto"/>
              <w:ind w:firstLine="72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Official Address</w:t>
            </w:r>
          </w:p>
          <w:p w:rsidR="008C322D" w:rsidRDefault="00592BAD">
            <w:pPr>
              <w:spacing w:after="0" w:line="240" w:lineRule="auto"/>
              <w:ind w:firstLine="720"/>
              <w:jc w:val="right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Principal</w:t>
            </w:r>
          </w:p>
          <w:p w:rsidR="00E85FE0" w:rsidRDefault="00592BAD">
            <w:pPr>
              <w:spacing w:after="0" w:line="240" w:lineRule="auto"/>
              <w:ind w:firstLine="720"/>
              <w:jc w:val="right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JNTUA College of Engineering</w:t>
            </w:r>
          </w:p>
          <w:p w:rsidR="00E85FE0" w:rsidRDefault="00E85FE0">
            <w:pPr>
              <w:spacing w:after="0" w:line="240" w:lineRule="auto"/>
              <w:ind w:firstLine="720"/>
              <w:jc w:val="right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Anantapur-515 002 </w:t>
            </w:r>
          </w:p>
          <w:p w:rsidR="00E85FE0" w:rsidRDefault="00E85FE0">
            <w:pPr>
              <w:spacing w:after="0"/>
              <w:ind w:firstLine="720"/>
              <w:jc w:val="right"/>
              <w:rPr>
                <w:color w:val="0000FF"/>
                <w:sz w:val="12"/>
                <w:szCs w:val="24"/>
              </w:rPr>
            </w:pPr>
          </w:p>
        </w:tc>
      </w:tr>
      <w:tr w:rsidR="00E85FE0" w:rsidTr="00E85FE0">
        <w:tc>
          <w:tcPr>
            <w:tcW w:w="9356" w:type="dxa"/>
            <w:gridSpan w:val="2"/>
          </w:tcPr>
          <w:p w:rsidR="00E85FE0" w:rsidRDefault="00E85FE0">
            <w:pPr>
              <w:spacing w:after="0"/>
              <w:ind w:right="39"/>
              <w:jc w:val="both"/>
              <w:rPr>
                <w:b/>
                <w:color w:val="008000"/>
                <w:sz w:val="24"/>
                <w:szCs w:val="24"/>
              </w:rPr>
            </w:pPr>
          </w:p>
          <w:p w:rsidR="00E85FE0" w:rsidRDefault="00E85FE0">
            <w:pPr>
              <w:spacing w:after="0"/>
              <w:ind w:right="39"/>
              <w:jc w:val="both"/>
              <w:rPr>
                <w:color w:val="0000FF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PositionsHeld</w:t>
            </w:r>
            <w:r>
              <w:rPr>
                <w:color w:val="0000FF"/>
                <w:sz w:val="24"/>
                <w:szCs w:val="24"/>
              </w:rPr>
              <w:t xml:space="preserve">: </w:t>
            </w:r>
          </w:p>
          <w:p w:rsidR="00592BAD" w:rsidRDefault="00592BAD">
            <w:pPr>
              <w:spacing w:after="0"/>
              <w:ind w:right="39"/>
              <w:jc w:val="both"/>
              <w:rPr>
                <w:color w:val="0000FF"/>
                <w:sz w:val="24"/>
                <w:szCs w:val="24"/>
              </w:rPr>
            </w:pPr>
          </w:p>
          <w:p w:rsidR="00592BAD" w:rsidRDefault="00592BAD" w:rsidP="00592BAD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>
              <w:rPr>
                <w:rFonts w:ascii="Times New Roman" w:hAnsi="Times New Roman"/>
                <w:color w:val="0000FF"/>
                <w:sz w:val="28"/>
                <w:szCs w:val="28"/>
              </w:rPr>
              <w:t>Principal, JNTUA College of Engineering Anantapur</w:t>
            </w:r>
          </w:p>
          <w:p w:rsidR="00592BAD" w:rsidRPr="00592BAD" w:rsidRDefault="00592BAD" w:rsidP="00592BAD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Officer on Special Duty Anantapur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 xml:space="preserve">Principal </w:t>
            </w:r>
            <w:r w:rsidR="00592BAD">
              <w:rPr>
                <w:rFonts w:ascii="Times New Roman" w:hAnsi="Times New Roman"/>
                <w:color w:val="0000FF"/>
                <w:sz w:val="28"/>
                <w:szCs w:val="28"/>
              </w:rPr>
              <w:t xml:space="preserve">JNTUA College of Engineering </w:t>
            </w:r>
            <w:proofErr w:type="spellStart"/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Pulivendula</w:t>
            </w:r>
            <w:proofErr w:type="spellEnd"/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Director of Evaluation  Anantapur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Director  Foreign  Affairs &amp; Alumni Matters Anantapur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Director, UGC Academic Staff College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 xml:space="preserve">Officer on Special Duty Hyderabad 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Director of Evaluation  Hyderabad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Controller of Examinations</w:t>
            </w:r>
            <w:r w:rsidR="005B7CDC"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 xml:space="preserve">  Hyderabad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proofErr w:type="spellStart"/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Convenor</w:t>
            </w:r>
            <w:proofErr w:type="spellEnd"/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, ECET ( FDH)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proofErr w:type="spellStart"/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Convenor</w:t>
            </w:r>
            <w:proofErr w:type="spellEnd"/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, ECET ( FDH)</w:t>
            </w:r>
          </w:p>
          <w:p w:rsidR="0095449A" w:rsidRPr="00DE6911" w:rsidRDefault="0095449A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rFonts w:ascii="Times New Roman" w:hAnsi="Times New Roman"/>
                <w:color w:val="0000FF"/>
                <w:sz w:val="28"/>
                <w:szCs w:val="28"/>
              </w:rPr>
            </w:pPr>
            <w:proofErr w:type="spellStart"/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Convenor</w:t>
            </w:r>
            <w:proofErr w:type="spellEnd"/>
            <w:r w:rsidRPr="00DE6911">
              <w:rPr>
                <w:rFonts w:ascii="Times New Roman" w:hAnsi="Times New Roman"/>
                <w:color w:val="0000FF"/>
                <w:sz w:val="28"/>
                <w:szCs w:val="28"/>
              </w:rPr>
              <w:t>, ECET ( FDH)</w:t>
            </w:r>
          </w:p>
          <w:p w:rsidR="00E85FE0" w:rsidRDefault="00E85FE0" w:rsidP="0095449A">
            <w:pPr>
              <w:numPr>
                <w:ilvl w:val="0"/>
                <w:numId w:val="1"/>
              </w:numPr>
              <w:spacing w:after="0" w:line="240" w:lineRule="auto"/>
              <w:ind w:right="43"/>
              <w:jc w:val="both"/>
              <w:rPr>
                <w:color w:val="0000FF"/>
                <w:sz w:val="2"/>
                <w:szCs w:val="24"/>
              </w:rPr>
            </w:pPr>
          </w:p>
        </w:tc>
      </w:tr>
      <w:tr w:rsidR="00E85FE0" w:rsidTr="00E85FE0">
        <w:tc>
          <w:tcPr>
            <w:tcW w:w="9356" w:type="dxa"/>
            <w:gridSpan w:val="2"/>
          </w:tcPr>
          <w:p w:rsidR="00E85FE0" w:rsidRDefault="00E85FE0">
            <w:pPr>
              <w:spacing w:after="0"/>
              <w:jc w:val="both"/>
              <w:rPr>
                <w:b/>
                <w:color w:val="008000"/>
                <w:sz w:val="24"/>
                <w:szCs w:val="24"/>
              </w:rPr>
            </w:pPr>
          </w:p>
          <w:p w:rsidR="00E85FE0" w:rsidRPr="00E80CCB" w:rsidRDefault="00E85FE0">
            <w:pPr>
              <w:spacing w:after="0"/>
              <w:jc w:val="both"/>
              <w:rPr>
                <w:rFonts w:asciiTheme="minorHAnsi" w:hAnsiTheme="minorHAnsi" w:cstheme="minorHAnsi"/>
                <w:color w:val="008000"/>
                <w:sz w:val="24"/>
                <w:szCs w:val="24"/>
              </w:rPr>
            </w:pPr>
            <w:r w:rsidRPr="00E80CCB">
              <w:rPr>
                <w:rFonts w:asciiTheme="minorHAnsi" w:hAnsiTheme="minorHAnsi" w:cstheme="minorHAnsi"/>
                <w:b/>
                <w:color w:val="008000"/>
                <w:sz w:val="24"/>
                <w:szCs w:val="24"/>
              </w:rPr>
              <w:t>Achievements</w:t>
            </w:r>
            <w:r w:rsidRPr="00E80CCB">
              <w:rPr>
                <w:rFonts w:asciiTheme="minorHAnsi" w:hAnsiTheme="minorHAnsi" w:cstheme="minorHAnsi"/>
                <w:color w:val="008000"/>
                <w:sz w:val="24"/>
                <w:szCs w:val="24"/>
              </w:rPr>
              <w:t xml:space="preserve">: </w:t>
            </w:r>
          </w:p>
          <w:p w:rsidR="00963F1A" w:rsidRPr="00266FEE" w:rsidRDefault="00963F1A" w:rsidP="00F1084C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008000"/>
              </w:rPr>
            </w:pPr>
            <w:r w:rsidRPr="00963F1A">
              <w:rPr>
                <w:color w:val="0000FF"/>
                <w:sz w:val="28"/>
                <w:szCs w:val="28"/>
              </w:rPr>
              <w:t xml:space="preserve">Received “Best Teacher Award” </w:t>
            </w:r>
            <w:r>
              <w:rPr>
                <w:color w:val="0000FF"/>
                <w:sz w:val="28"/>
                <w:szCs w:val="28"/>
              </w:rPr>
              <w:t>by the Govt. of Andhra Pradesh</w:t>
            </w:r>
          </w:p>
          <w:p w:rsidR="00266FEE" w:rsidRPr="00F1084C" w:rsidRDefault="00266FEE" w:rsidP="00F1084C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008000"/>
              </w:rPr>
            </w:pPr>
            <w:r>
              <w:rPr>
                <w:color w:val="0000FF"/>
                <w:sz w:val="28"/>
                <w:szCs w:val="28"/>
              </w:rPr>
              <w:t xml:space="preserve">Conducted </w:t>
            </w:r>
            <w:r w:rsidR="002679EB">
              <w:rPr>
                <w:color w:val="0000FF"/>
                <w:sz w:val="28"/>
                <w:szCs w:val="28"/>
              </w:rPr>
              <w:t xml:space="preserve">ECET(FDH), a </w:t>
            </w:r>
            <w:r>
              <w:rPr>
                <w:color w:val="0000FF"/>
                <w:sz w:val="28"/>
                <w:szCs w:val="28"/>
              </w:rPr>
              <w:t xml:space="preserve">statewide Entrance examination of combined AndhraPradesh </w:t>
            </w:r>
            <w:r w:rsidR="002679EB">
              <w:rPr>
                <w:color w:val="0000FF"/>
                <w:sz w:val="28"/>
                <w:szCs w:val="28"/>
              </w:rPr>
              <w:t>as convener  for the years 2005, 2006 and 2007</w:t>
            </w:r>
          </w:p>
          <w:p w:rsidR="00F1084C" w:rsidRDefault="00F1084C" w:rsidP="00F1084C">
            <w:pPr>
              <w:pStyle w:val="ListParagraph"/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jc w:val="both"/>
              <w:rPr>
                <w:color w:val="3333FF"/>
                <w:sz w:val="28"/>
                <w:szCs w:val="28"/>
              </w:rPr>
            </w:pPr>
            <w:r w:rsidRPr="009F6B23">
              <w:rPr>
                <w:color w:val="3333FF"/>
                <w:sz w:val="28"/>
                <w:szCs w:val="28"/>
              </w:rPr>
              <w:t>Acted as AICTE Hearing committee and AICTE Inspection committee member for granting permission to start new engineering college.</w:t>
            </w:r>
          </w:p>
          <w:p w:rsidR="00F1084C" w:rsidRPr="00F1084C" w:rsidRDefault="00F1084C" w:rsidP="00F1084C">
            <w:pPr>
              <w:pStyle w:val="ListParagraph"/>
              <w:numPr>
                <w:ilvl w:val="0"/>
                <w:numId w:val="3"/>
              </w:numPr>
              <w:rPr>
                <w:color w:val="3333FF"/>
              </w:rPr>
            </w:pPr>
            <w:r>
              <w:rPr>
                <w:color w:val="3333FF"/>
                <w:sz w:val="28"/>
                <w:szCs w:val="28"/>
              </w:rPr>
              <w:t>Acted as expert in National Board of Accreditation committees</w:t>
            </w:r>
          </w:p>
          <w:p w:rsidR="00C7180F" w:rsidRPr="00312287" w:rsidRDefault="00C7180F" w:rsidP="00F1084C">
            <w:pPr>
              <w:pStyle w:val="ListParagraph"/>
              <w:numPr>
                <w:ilvl w:val="0"/>
                <w:numId w:val="3"/>
              </w:numPr>
              <w:rPr>
                <w:color w:val="3333FF"/>
              </w:rPr>
            </w:pPr>
            <w:r w:rsidRPr="00312287">
              <w:rPr>
                <w:color w:val="3333FF"/>
                <w:sz w:val="28"/>
                <w:szCs w:val="28"/>
              </w:rPr>
              <w:t>Implemented world bank project ( TEQIP) worth Rs. 10.00 crores  as Nodal officer</w:t>
            </w:r>
          </w:p>
          <w:p w:rsidR="004439A4" w:rsidRPr="004439A4" w:rsidRDefault="00C7180F" w:rsidP="00F1084C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008000"/>
              </w:rPr>
            </w:pPr>
            <w:r w:rsidRPr="000835FF">
              <w:rPr>
                <w:color w:val="0000FF"/>
                <w:sz w:val="28"/>
                <w:szCs w:val="28"/>
              </w:rPr>
              <w:t xml:space="preserve">As controller of Examinations, </w:t>
            </w:r>
            <w:r>
              <w:rPr>
                <w:color w:val="0000FF"/>
                <w:sz w:val="28"/>
                <w:szCs w:val="28"/>
              </w:rPr>
              <w:t xml:space="preserve">introduced and implemented </w:t>
            </w:r>
            <w:r w:rsidRPr="000835FF">
              <w:rPr>
                <w:color w:val="0000FF"/>
                <w:sz w:val="28"/>
                <w:szCs w:val="28"/>
              </w:rPr>
              <w:t xml:space="preserve"> EDEP (Electronics Distributions of Examination Papers) examination system in </w:t>
            </w:r>
            <w:r w:rsidRPr="000835FF">
              <w:rPr>
                <w:color w:val="0000FF"/>
                <w:sz w:val="28"/>
                <w:szCs w:val="28"/>
              </w:rPr>
              <w:lastRenderedPageBreak/>
              <w:t>the University examinations in all the constituent and Affiliated Engineering Colleges of JNT University Hyderabad</w:t>
            </w:r>
          </w:p>
          <w:p w:rsidR="004439A4" w:rsidRPr="00D909F5" w:rsidRDefault="004439A4" w:rsidP="00F1084C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3333FF"/>
                <w:sz w:val="28"/>
                <w:szCs w:val="28"/>
              </w:rPr>
            </w:pPr>
            <w:r w:rsidRPr="00312287">
              <w:rPr>
                <w:color w:val="3333FF"/>
                <w:sz w:val="28"/>
                <w:szCs w:val="28"/>
              </w:rPr>
              <w:t>As Director, UGC Academic Staff College conducted several faculty development programs for the staff of university and affiliated colleges.</w:t>
            </w:r>
          </w:p>
          <w:p w:rsidR="004439A4" w:rsidRPr="004439A4" w:rsidRDefault="004439A4" w:rsidP="00F1084C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008000"/>
              </w:rPr>
            </w:pPr>
            <w:r w:rsidRPr="004439A4">
              <w:rPr>
                <w:color w:val="0000FF"/>
                <w:sz w:val="28"/>
                <w:szCs w:val="28"/>
              </w:rPr>
              <w:t>As Director of Evaluation introduced online internal examination system</w:t>
            </w:r>
          </w:p>
          <w:p w:rsidR="004439A4" w:rsidRPr="00E80CCB" w:rsidRDefault="004439A4" w:rsidP="004439A4">
            <w:pPr>
              <w:pStyle w:val="ListParagraph"/>
              <w:ind w:left="360"/>
              <w:jc w:val="both"/>
              <w:rPr>
                <w:color w:val="3333FF"/>
                <w:sz w:val="28"/>
                <w:szCs w:val="28"/>
              </w:rPr>
            </w:pPr>
            <w:r w:rsidRPr="00E80CCB">
              <w:rPr>
                <w:color w:val="3333FF"/>
                <w:sz w:val="28"/>
                <w:szCs w:val="28"/>
              </w:rPr>
              <w:t>for all the constituent and affiliated colleges of the university.</w:t>
            </w:r>
          </w:p>
          <w:p w:rsidR="004439A4" w:rsidRPr="00312287" w:rsidRDefault="00EB632D" w:rsidP="00F1084C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3333FF"/>
                <w:sz w:val="28"/>
                <w:szCs w:val="28"/>
              </w:rPr>
            </w:pPr>
            <w:r w:rsidRPr="00312287">
              <w:rPr>
                <w:color w:val="3333FF"/>
                <w:sz w:val="28"/>
                <w:szCs w:val="28"/>
              </w:rPr>
              <w:t xml:space="preserve">As Principal of the College organized several conferences and workshops for the students and several faculty development programs for teaching staff </w:t>
            </w:r>
          </w:p>
          <w:p w:rsidR="004439A4" w:rsidRPr="00312287" w:rsidRDefault="00624792" w:rsidP="00F1084C">
            <w:pPr>
              <w:pStyle w:val="ListParagraph"/>
              <w:numPr>
                <w:ilvl w:val="0"/>
                <w:numId w:val="3"/>
              </w:numPr>
              <w:jc w:val="both"/>
              <w:rPr>
                <w:color w:val="3333FF"/>
                <w:sz w:val="28"/>
                <w:szCs w:val="28"/>
              </w:rPr>
            </w:pPr>
            <w:r w:rsidRPr="00312287">
              <w:rPr>
                <w:color w:val="3333FF"/>
                <w:sz w:val="28"/>
                <w:szCs w:val="28"/>
              </w:rPr>
              <w:t>101  Research papers in reputed journals and conferences</w:t>
            </w:r>
          </w:p>
          <w:p w:rsidR="00F905D1" w:rsidRPr="00312287" w:rsidRDefault="00C4397A" w:rsidP="00F1084C">
            <w:pPr>
              <w:pStyle w:val="ListParagraph"/>
              <w:numPr>
                <w:ilvl w:val="0"/>
                <w:numId w:val="3"/>
              </w:numPr>
              <w:rPr>
                <w:color w:val="3333FF"/>
                <w:sz w:val="28"/>
                <w:szCs w:val="28"/>
              </w:rPr>
            </w:pPr>
            <w:r>
              <w:rPr>
                <w:color w:val="3333FF"/>
                <w:sz w:val="28"/>
                <w:szCs w:val="28"/>
              </w:rPr>
              <w:t xml:space="preserve">Developed </w:t>
            </w:r>
            <w:r w:rsidR="00F905D1" w:rsidRPr="00312287">
              <w:rPr>
                <w:color w:val="3333FF"/>
                <w:sz w:val="28"/>
                <w:szCs w:val="28"/>
              </w:rPr>
              <w:t xml:space="preserve"> Infrastructure in JNTUA College of Engineering </w:t>
            </w:r>
            <w:proofErr w:type="spellStart"/>
            <w:r w:rsidR="00F905D1" w:rsidRPr="00312287">
              <w:rPr>
                <w:color w:val="3333FF"/>
                <w:sz w:val="28"/>
                <w:szCs w:val="28"/>
              </w:rPr>
              <w:t>Pulivendula</w:t>
            </w:r>
            <w:proofErr w:type="spellEnd"/>
            <w:r w:rsidR="0071714A">
              <w:rPr>
                <w:color w:val="3333FF"/>
                <w:sz w:val="28"/>
                <w:szCs w:val="28"/>
              </w:rPr>
              <w:t xml:space="preserve"> as Principal of the college.</w:t>
            </w:r>
          </w:p>
          <w:p w:rsidR="00E85FE0" w:rsidRDefault="00E85FE0" w:rsidP="00F1084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FF"/>
                <w:sz w:val="2"/>
                <w:szCs w:val="24"/>
              </w:rPr>
            </w:pPr>
          </w:p>
        </w:tc>
      </w:tr>
      <w:tr w:rsidR="00E85FE0" w:rsidTr="00E85FE0">
        <w:tc>
          <w:tcPr>
            <w:tcW w:w="2977" w:type="dxa"/>
          </w:tcPr>
          <w:p w:rsidR="00D909F5" w:rsidRDefault="00D909F5" w:rsidP="00D909F5">
            <w:pPr>
              <w:spacing w:after="0"/>
              <w:rPr>
                <w:b/>
                <w:color w:val="008000"/>
                <w:sz w:val="24"/>
                <w:szCs w:val="24"/>
              </w:rPr>
            </w:pPr>
          </w:p>
          <w:p w:rsidR="00E85FE0" w:rsidRDefault="00D909F5" w:rsidP="00D909F5">
            <w:pPr>
              <w:spacing w:after="0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 xml:space="preserve">  D</w:t>
            </w:r>
            <w:r w:rsidR="00E85FE0">
              <w:rPr>
                <w:b/>
                <w:color w:val="008000"/>
                <w:sz w:val="24"/>
                <w:szCs w:val="24"/>
              </w:rPr>
              <w:t>ate of Birth:</w:t>
            </w:r>
          </w:p>
        </w:tc>
        <w:tc>
          <w:tcPr>
            <w:tcW w:w="6379" w:type="dxa"/>
          </w:tcPr>
          <w:p w:rsidR="00E85FE0" w:rsidRDefault="00E85FE0">
            <w:pPr>
              <w:spacing w:after="0"/>
              <w:jc w:val="both"/>
              <w:rPr>
                <w:color w:val="0000FF"/>
                <w:sz w:val="24"/>
                <w:szCs w:val="24"/>
              </w:rPr>
            </w:pPr>
          </w:p>
          <w:p w:rsidR="00E85FE0" w:rsidRDefault="00960E83">
            <w:pPr>
              <w:spacing w:after="0"/>
              <w:jc w:val="both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5</w:t>
            </w:r>
            <w:r w:rsidRPr="00960E83">
              <w:rPr>
                <w:color w:val="0000FF"/>
                <w:sz w:val="24"/>
                <w:szCs w:val="24"/>
                <w:vertAlign w:val="superscript"/>
              </w:rPr>
              <w:t>th</w:t>
            </w:r>
            <w:r>
              <w:rPr>
                <w:color w:val="0000FF"/>
                <w:sz w:val="24"/>
                <w:szCs w:val="24"/>
              </w:rPr>
              <w:t xml:space="preserve">   April 1960</w:t>
            </w:r>
          </w:p>
        </w:tc>
      </w:tr>
      <w:tr w:rsidR="00E85FE0" w:rsidTr="00E85FE0"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Educational Qualification:</w:t>
            </w:r>
          </w:p>
        </w:tc>
        <w:tc>
          <w:tcPr>
            <w:tcW w:w="6379" w:type="dxa"/>
            <w:hideMark/>
          </w:tcPr>
          <w:p w:rsidR="00E85FE0" w:rsidRDefault="00960E83">
            <w:pPr>
              <w:spacing w:after="0"/>
              <w:jc w:val="both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M. Tech., Ph.D. (IITR</w:t>
            </w:r>
            <w:r w:rsidR="00E85FE0">
              <w:rPr>
                <w:color w:val="0000FF"/>
                <w:sz w:val="24"/>
                <w:szCs w:val="24"/>
              </w:rPr>
              <w:t>)</w:t>
            </w:r>
          </w:p>
        </w:tc>
      </w:tr>
      <w:tr w:rsidR="00E85FE0" w:rsidTr="00E85FE0"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Professional Position:</w:t>
            </w:r>
          </w:p>
        </w:tc>
        <w:tc>
          <w:tcPr>
            <w:tcW w:w="6379" w:type="dxa"/>
            <w:hideMark/>
          </w:tcPr>
          <w:p w:rsidR="00E85FE0" w:rsidRDefault="00960E83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Professor of  Mechanical </w:t>
            </w:r>
            <w:proofErr w:type="spellStart"/>
            <w:r>
              <w:rPr>
                <w:color w:val="0000FF"/>
                <w:sz w:val="24"/>
                <w:szCs w:val="24"/>
              </w:rPr>
              <w:t>Engg</w:t>
            </w:r>
            <w:proofErr w:type="spellEnd"/>
            <w:r>
              <w:rPr>
                <w:color w:val="0000FF"/>
                <w:sz w:val="24"/>
                <w:szCs w:val="24"/>
              </w:rPr>
              <w:t xml:space="preserve">  (since 2000</w:t>
            </w:r>
            <w:r w:rsidR="00E85FE0">
              <w:rPr>
                <w:color w:val="0000FF"/>
                <w:sz w:val="24"/>
                <w:szCs w:val="24"/>
              </w:rPr>
              <w:t>)</w:t>
            </w:r>
          </w:p>
        </w:tc>
      </w:tr>
      <w:tr w:rsidR="00E85FE0" w:rsidTr="00E85FE0"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Administrative Position:</w:t>
            </w:r>
          </w:p>
        </w:tc>
        <w:tc>
          <w:tcPr>
            <w:tcW w:w="6379" w:type="dxa"/>
            <w:hideMark/>
          </w:tcPr>
          <w:p w:rsidR="00E85FE0" w:rsidRDefault="007E6525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Officer on Special Duty  (Since  April 2018</w:t>
            </w:r>
            <w:r w:rsidR="00E85FE0">
              <w:rPr>
                <w:color w:val="0000FF"/>
                <w:sz w:val="24"/>
                <w:szCs w:val="24"/>
              </w:rPr>
              <w:t>)</w:t>
            </w:r>
          </w:p>
        </w:tc>
      </w:tr>
      <w:tr w:rsidR="00E85FE0" w:rsidTr="00E85FE0">
        <w:trPr>
          <w:trHeight w:val="251"/>
        </w:trPr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Teaching experience:</w:t>
            </w:r>
          </w:p>
        </w:tc>
        <w:tc>
          <w:tcPr>
            <w:tcW w:w="6379" w:type="dxa"/>
            <w:hideMark/>
          </w:tcPr>
          <w:p w:rsidR="00E85FE0" w:rsidRDefault="007178AE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33</w:t>
            </w:r>
            <w:r w:rsidR="00E85FE0">
              <w:rPr>
                <w:color w:val="0000FF"/>
                <w:sz w:val="24"/>
                <w:szCs w:val="24"/>
              </w:rPr>
              <w:t xml:space="preserve"> + years teaching UG &amp; PG students (since</w:t>
            </w:r>
            <w:r>
              <w:rPr>
                <w:color w:val="0000FF"/>
                <w:sz w:val="24"/>
                <w:szCs w:val="24"/>
              </w:rPr>
              <w:t xml:space="preserve"> 1985</w:t>
            </w:r>
            <w:r w:rsidR="00E85FE0">
              <w:rPr>
                <w:color w:val="0000FF"/>
                <w:sz w:val="24"/>
                <w:szCs w:val="24"/>
              </w:rPr>
              <w:t>)</w:t>
            </w:r>
          </w:p>
        </w:tc>
      </w:tr>
      <w:tr w:rsidR="00E85FE0" w:rsidTr="00E85FE0">
        <w:trPr>
          <w:trHeight w:val="251"/>
        </w:trPr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Number of subjects taught:</w:t>
            </w:r>
          </w:p>
        </w:tc>
        <w:tc>
          <w:tcPr>
            <w:tcW w:w="6379" w:type="dxa"/>
            <w:hideMark/>
          </w:tcPr>
          <w:p w:rsidR="00E85FE0" w:rsidRDefault="00CD2E51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 19</w:t>
            </w:r>
            <w:r w:rsidR="00E85FE0">
              <w:rPr>
                <w:color w:val="0000FF"/>
                <w:sz w:val="24"/>
                <w:szCs w:val="24"/>
              </w:rPr>
              <w:t xml:space="preserve"> Theory subjects (UG &amp; PG together)</w:t>
            </w:r>
          </w:p>
        </w:tc>
      </w:tr>
      <w:tr w:rsidR="00E85FE0" w:rsidTr="00E85FE0">
        <w:trPr>
          <w:trHeight w:val="223"/>
        </w:trPr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Research experience:</w:t>
            </w:r>
          </w:p>
        </w:tc>
        <w:tc>
          <w:tcPr>
            <w:tcW w:w="6379" w:type="dxa"/>
            <w:hideMark/>
          </w:tcPr>
          <w:p w:rsidR="00E85FE0" w:rsidRDefault="004737F5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28</w:t>
            </w:r>
            <w:r w:rsidR="00E85FE0">
              <w:rPr>
                <w:color w:val="0000FF"/>
                <w:sz w:val="24"/>
                <w:szCs w:val="24"/>
              </w:rPr>
              <w:t xml:space="preserve"> + years</w:t>
            </w:r>
          </w:p>
        </w:tc>
      </w:tr>
      <w:tr w:rsidR="00E85FE0" w:rsidTr="00E85FE0">
        <w:trPr>
          <w:trHeight w:val="223"/>
        </w:trPr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 xml:space="preserve">No. of  PG Theses: </w:t>
            </w:r>
          </w:p>
        </w:tc>
        <w:tc>
          <w:tcPr>
            <w:tcW w:w="6379" w:type="dxa"/>
            <w:hideMark/>
          </w:tcPr>
          <w:p w:rsidR="00E85FE0" w:rsidRDefault="00134449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75</w:t>
            </w:r>
            <w:r w:rsidR="00E85FE0">
              <w:rPr>
                <w:color w:val="0000FF"/>
                <w:sz w:val="24"/>
                <w:szCs w:val="24"/>
              </w:rPr>
              <w:t xml:space="preserve"> +</w:t>
            </w:r>
          </w:p>
        </w:tc>
      </w:tr>
      <w:tr w:rsidR="00E85FE0" w:rsidTr="00E85FE0">
        <w:trPr>
          <w:trHeight w:val="223"/>
        </w:trPr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No. of Ph. D’s Awarded:</w:t>
            </w:r>
          </w:p>
        </w:tc>
        <w:tc>
          <w:tcPr>
            <w:tcW w:w="6379" w:type="dxa"/>
            <w:hideMark/>
          </w:tcPr>
          <w:p w:rsidR="00E85FE0" w:rsidRDefault="00B25AB5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11  and  ( 02</w:t>
            </w:r>
            <w:r w:rsidR="00E85FE0">
              <w:rPr>
                <w:color w:val="0000FF"/>
                <w:sz w:val="24"/>
                <w:szCs w:val="24"/>
              </w:rPr>
              <w:t xml:space="preserve"> under evaluation process)</w:t>
            </w:r>
          </w:p>
        </w:tc>
      </w:tr>
      <w:tr w:rsidR="00E85FE0" w:rsidTr="00E85FE0">
        <w:trPr>
          <w:trHeight w:val="223"/>
        </w:trPr>
        <w:tc>
          <w:tcPr>
            <w:tcW w:w="2977" w:type="dxa"/>
            <w:hideMark/>
          </w:tcPr>
          <w:p w:rsidR="00E85FE0" w:rsidRDefault="00E85FE0">
            <w:pPr>
              <w:spacing w:after="0"/>
              <w:ind w:right="-6401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No. of Ph. D’s in supervision:</w:t>
            </w:r>
          </w:p>
        </w:tc>
        <w:tc>
          <w:tcPr>
            <w:tcW w:w="6379" w:type="dxa"/>
            <w:hideMark/>
          </w:tcPr>
          <w:p w:rsidR="00E85FE0" w:rsidRDefault="00B25AB5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04</w:t>
            </w:r>
          </w:p>
        </w:tc>
      </w:tr>
      <w:tr w:rsidR="00E85FE0" w:rsidTr="00E85FE0">
        <w:trPr>
          <w:trHeight w:val="1198"/>
        </w:trPr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Research Publications:</w:t>
            </w:r>
          </w:p>
        </w:tc>
        <w:tc>
          <w:tcPr>
            <w:tcW w:w="6379" w:type="dxa"/>
          </w:tcPr>
          <w:p w:rsidR="00E85FE0" w:rsidRDefault="00E85FE0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</w:p>
          <w:p w:rsidR="00E85FE0" w:rsidRDefault="00B25AB5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International Journals </w:t>
            </w:r>
            <w:r>
              <w:rPr>
                <w:color w:val="0000FF"/>
                <w:sz w:val="24"/>
                <w:szCs w:val="24"/>
              </w:rPr>
              <w:tab/>
              <w:t xml:space="preserve">    </w:t>
            </w:r>
            <w:r w:rsidR="004450F8">
              <w:rPr>
                <w:color w:val="0000FF"/>
                <w:sz w:val="24"/>
                <w:szCs w:val="24"/>
              </w:rPr>
              <w:t>74</w:t>
            </w:r>
          </w:p>
          <w:p w:rsidR="00E85FE0" w:rsidRDefault="00E85FE0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National Jour</w:t>
            </w:r>
            <w:r w:rsidR="00B25AB5">
              <w:rPr>
                <w:color w:val="0000FF"/>
                <w:sz w:val="24"/>
                <w:szCs w:val="24"/>
              </w:rPr>
              <w:t>nals                          04</w:t>
            </w:r>
          </w:p>
          <w:p w:rsidR="00E85FE0" w:rsidRDefault="00E85FE0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Inte</w:t>
            </w:r>
            <w:r w:rsidR="00B25AB5">
              <w:rPr>
                <w:color w:val="0000FF"/>
                <w:sz w:val="24"/>
                <w:szCs w:val="24"/>
              </w:rPr>
              <w:t>rnational Conferences          19</w:t>
            </w:r>
          </w:p>
          <w:p w:rsidR="00E85FE0" w:rsidRDefault="00E85FE0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National</w:t>
            </w:r>
            <w:r w:rsidR="00B25AB5">
              <w:rPr>
                <w:color w:val="0000FF"/>
                <w:sz w:val="24"/>
                <w:szCs w:val="24"/>
              </w:rPr>
              <w:t xml:space="preserve"> Conferences</w:t>
            </w:r>
            <w:r w:rsidR="00B25AB5">
              <w:rPr>
                <w:color w:val="0000FF"/>
                <w:sz w:val="24"/>
                <w:szCs w:val="24"/>
              </w:rPr>
              <w:tab/>
              <w:t xml:space="preserve">                 </w:t>
            </w:r>
            <w:r w:rsidR="00453BB5">
              <w:rPr>
                <w:color w:val="0000FF"/>
                <w:sz w:val="24"/>
                <w:szCs w:val="24"/>
              </w:rPr>
              <w:t>21</w:t>
            </w:r>
          </w:p>
          <w:p w:rsidR="00E85FE0" w:rsidRDefault="00E85FE0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</w:p>
        </w:tc>
      </w:tr>
      <w:tr w:rsidR="00E85FE0" w:rsidTr="00E85FE0">
        <w:trPr>
          <w:trHeight w:val="980"/>
        </w:trPr>
        <w:tc>
          <w:tcPr>
            <w:tcW w:w="2977" w:type="dxa"/>
            <w:hideMark/>
          </w:tcPr>
          <w:p w:rsidR="00E85FE0" w:rsidRDefault="00E85FE0">
            <w:pPr>
              <w:spacing w:after="0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 xml:space="preserve">Performance Indices of Publications: </w:t>
            </w:r>
          </w:p>
        </w:tc>
        <w:tc>
          <w:tcPr>
            <w:tcW w:w="6379" w:type="dxa"/>
          </w:tcPr>
          <w:p w:rsidR="00E85FE0" w:rsidRDefault="00E85FE0">
            <w:pPr>
              <w:spacing w:after="0" w:line="240" w:lineRule="auto"/>
              <w:jc w:val="both"/>
              <w:rPr>
                <w:color w:val="0000FF"/>
                <w:sz w:val="24"/>
                <w:szCs w:val="24"/>
              </w:rPr>
            </w:pPr>
          </w:p>
          <w:p w:rsidR="00E85FE0" w:rsidRDefault="00E85FE0">
            <w:pPr>
              <w:spacing w:after="0" w:line="240" w:lineRule="auto"/>
              <w:jc w:val="both"/>
              <w:rPr>
                <w:color w:val="0000FF"/>
                <w:sz w:val="24"/>
                <w:szCs w:val="24"/>
              </w:rPr>
            </w:pPr>
          </w:p>
          <w:p w:rsidR="00E85FE0" w:rsidRDefault="00E85FE0">
            <w:pPr>
              <w:spacing w:after="0" w:line="240" w:lineRule="auto"/>
              <w:jc w:val="both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Total Citations</w:t>
            </w:r>
            <w:r>
              <w:rPr>
                <w:color w:val="0000FF"/>
                <w:sz w:val="24"/>
                <w:szCs w:val="24"/>
              </w:rPr>
              <w:tab/>
            </w:r>
            <w:r w:rsidR="00187098">
              <w:rPr>
                <w:color w:val="0000FF"/>
                <w:sz w:val="24"/>
                <w:szCs w:val="24"/>
              </w:rPr>
              <w:t>436</w:t>
            </w:r>
          </w:p>
          <w:p w:rsidR="00E85FE0" w:rsidRDefault="00E85FE0">
            <w:pPr>
              <w:spacing w:after="0" w:line="240" w:lineRule="auto"/>
              <w:jc w:val="both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h -Index </w:t>
            </w:r>
            <w:r>
              <w:rPr>
                <w:color w:val="0000FF"/>
                <w:sz w:val="24"/>
                <w:szCs w:val="24"/>
              </w:rPr>
              <w:tab/>
            </w:r>
            <w:r>
              <w:rPr>
                <w:color w:val="0000FF"/>
                <w:sz w:val="24"/>
                <w:szCs w:val="24"/>
              </w:rPr>
              <w:tab/>
            </w:r>
            <w:r w:rsidR="00187098">
              <w:rPr>
                <w:color w:val="0000FF"/>
                <w:sz w:val="24"/>
                <w:szCs w:val="24"/>
              </w:rPr>
              <w:t>09</w:t>
            </w:r>
          </w:p>
          <w:p w:rsidR="00E85FE0" w:rsidRDefault="00E85FE0">
            <w:pPr>
              <w:spacing w:after="0" w:line="240" w:lineRule="auto"/>
              <w:jc w:val="both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>i-10 Index</w:t>
            </w:r>
            <w:r>
              <w:rPr>
                <w:color w:val="0000FF"/>
                <w:sz w:val="24"/>
                <w:szCs w:val="24"/>
              </w:rPr>
              <w:tab/>
            </w:r>
            <w:r>
              <w:rPr>
                <w:color w:val="0000FF"/>
                <w:sz w:val="24"/>
                <w:szCs w:val="24"/>
              </w:rPr>
              <w:tab/>
            </w:r>
            <w:r w:rsidR="00187098">
              <w:rPr>
                <w:color w:val="0000FF"/>
                <w:sz w:val="24"/>
                <w:szCs w:val="24"/>
              </w:rPr>
              <w:t>13</w:t>
            </w:r>
          </w:p>
          <w:p w:rsidR="00E85FE0" w:rsidRDefault="00E85FE0">
            <w:pPr>
              <w:spacing w:after="0" w:line="240" w:lineRule="auto"/>
              <w:jc w:val="both"/>
              <w:rPr>
                <w:color w:val="0000FF"/>
                <w:sz w:val="24"/>
                <w:szCs w:val="24"/>
              </w:rPr>
            </w:pPr>
          </w:p>
        </w:tc>
      </w:tr>
      <w:tr w:rsidR="00E85FE0" w:rsidTr="00E85FE0">
        <w:trPr>
          <w:trHeight w:val="223"/>
        </w:trPr>
        <w:tc>
          <w:tcPr>
            <w:tcW w:w="2977" w:type="dxa"/>
            <w:hideMark/>
          </w:tcPr>
          <w:p w:rsidR="00E85FE0" w:rsidRDefault="00E85FE0" w:rsidP="00BE3120">
            <w:pPr>
              <w:spacing w:after="0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Text Books / Monographs:</w:t>
            </w:r>
          </w:p>
        </w:tc>
        <w:tc>
          <w:tcPr>
            <w:tcW w:w="6379" w:type="dxa"/>
          </w:tcPr>
          <w:p w:rsidR="00E85FE0" w:rsidRDefault="00F94BD5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                              01</w:t>
            </w:r>
          </w:p>
          <w:p w:rsidR="00E85FE0" w:rsidRDefault="00E85FE0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</w:p>
        </w:tc>
      </w:tr>
      <w:tr w:rsidR="00E85FE0" w:rsidTr="00E85FE0">
        <w:trPr>
          <w:trHeight w:val="223"/>
        </w:trPr>
        <w:tc>
          <w:tcPr>
            <w:tcW w:w="2977" w:type="dxa"/>
            <w:hideMark/>
          </w:tcPr>
          <w:p w:rsidR="00E85FE0" w:rsidRDefault="00E85FE0" w:rsidP="00BE3120">
            <w:pPr>
              <w:spacing w:after="0" w:line="240" w:lineRule="auto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Workshops  / Seminars</w:t>
            </w:r>
            <w:r w:rsidR="00574DD6">
              <w:rPr>
                <w:b/>
                <w:color w:val="008000"/>
                <w:sz w:val="24"/>
                <w:szCs w:val="24"/>
              </w:rPr>
              <w:t>/ FDP</w:t>
            </w:r>
            <w:r>
              <w:rPr>
                <w:b/>
                <w:color w:val="008000"/>
                <w:sz w:val="24"/>
                <w:szCs w:val="24"/>
              </w:rPr>
              <w:t xml:space="preserve"> Organized</w:t>
            </w:r>
          </w:p>
        </w:tc>
        <w:tc>
          <w:tcPr>
            <w:tcW w:w="6379" w:type="dxa"/>
            <w:hideMark/>
          </w:tcPr>
          <w:p w:rsidR="00E85FE0" w:rsidRDefault="00574DD6" w:rsidP="00574DD6">
            <w:pPr>
              <w:spacing w:after="0"/>
              <w:ind w:left="1795" w:hanging="1795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                              22</w:t>
            </w:r>
          </w:p>
        </w:tc>
      </w:tr>
      <w:tr w:rsidR="00E85FE0" w:rsidTr="00E85FE0">
        <w:trPr>
          <w:trHeight w:val="223"/>
        </w:trPr>
        <w:tc>
          <w:tcPr>
            <w:tcW w:w="2977" w:type="dxa"/>
            <w:hideMark/>
          </w:tcPr>
          <w:p w:rsidR="00E85FE0" w:rsidRDefault="00E85FE0">
            <w:pPr>
              <w:spacing w:after="0" w:line="240" w:lineRule="auto"/>
              <w:jc w:val="right"/>
              <w:rPr>
                <w:b/>
                <w:color w:val="008000"/>
                <w:sz w:val="24"/>
                <w:szCs w:val="24"/>
              </w:rPr>
            </w:pPr>
            <w:r>
              <w:rPr>
                <w:b/>
                <w:color w:val="008000"/>
                <w:sz w:val="24"/>
                <w:szCs w:val="24"/>
              </w:rPr>
              <w:t>Attended</w:t>
            </w:r>
          </w:p>
        </w:tc>
        <w:tc>
          <w:tcPr>
            <w:tcW w:w="6379" w:type="dxa"/>
            <w:hideMark/>
          </w:tcPr>
          <w:p w:rsidR="00E85FE0" w:rsidRDefault="00574DD6">
            <w:pPr>
              <w:spacing w:after="0"/>
              <w:rPr>
                <w:color w:val="0000FF"/>
                <w:sz w:val="24"/>
                <w:szCs w:val="24"/>
              </w:rPr>
            </w:pPr>
            <w:r>
              <w:rPr>
                <w:color w:val="0000FF"/>
                <w:sz w:val="24"/>
                <w:szCs w:val="24"/>
              </w:rPr>
              <w:t xml:space="preserve">                              11</w:t>
            </w:r>
          </w:p>
        </w:tc>
      </w:tr>
      <w:tr w:rsidR="00E85FE0" w:rsidTr="00E85FE0">
        <w:trPr>
          <w:trHeight w:val="223"/>
        </w:trPr>
        <w:tc>
          <w:tcPr>
            <w:tcW w:w="2977" w:type="dxa"/>
          </w:tcPr>
          <w:p w:rsidR="00E85FE0" w:rsidRDefault="00E85FE0">
            <w:pPr>
              <w:spacing w:after="0"/>
              <w:jc w:val="right"/>
              <w:rPr>
                <w:color w:val="0000FF"/>
                <w:sz w:val="24"/>
                <w:szCs w:val="24"/>
              </w:rPr>
            </w:pPr>
          </w:p>
        </w:tc>
        <w:tc>
          <w:tcPr>
            <w:tcW w:w="6379" w:type="dxa"/>
          </w:tcPr>
          <w:p w:rsidR="00E85FE0" w:rsidRDefault="00E85FE0">
            <w:pPr>
              <w:spacing w:after="0" w:line="240" w:lineRule="auto"/>
              <w:rPr>
                <w:color w:val="0000FF"/>
                <w:sz w:val="24"/>
                <w:szCs w:val="24"/>
              </w:rPr>
            </w:pPr>
          </w:p>
        </w:tc>
      </w:tr>
    </w:tbl>
    <w:p w:rsidR="00E85FE0" w:rsidRDefault="00E85FE0" w:rsidP="00E85FE0">
      <w:pPr>
        <w:spacing w:after="0"/>
        <w:rPr>
          <w:bCs/>
          <w:color w:val="3333FF"/>
          <w:sz w:val="24"/>
          <w:szCs w:val="24"/>
        </w:rPr>
      </w:pPr>
      <w:r w:rsidRPr="00E80CCB">
        <w:rPr>
          <w:bCs/>
          <w:color w:val="3333FF"/>
          <w:sz w:val="24"/>
          <w:szCs w:val="24"/>
        </w:rPr>
        <w:t>I hereby declare that the information furnished is true to the best of my knowledge.</w:t>
      </w:r>
    </w:p>
    <w:p w:rsidR="00BE3120" w:rsidRPr="00E80CCB" w:rsidRDefault="00BE3120" w:rsidP="00E85FE0">
      <w:pPr>
        <w:spacing w:after="0"/>
        <w:rPr>
          <w:bCs/>
          <w:color w:val="3333FF"/>
          <w:sz w:val="24"/>
          <w:szCs w:val="24"/>
        </w:rPr>
      </w:pPr>
    </w:p>
    <w:p w:rsidR="00E50DD6" w:rsidRPr="008840F7" w:rsidRDefault="00E80CCB" w:rsidP="00592BAD">
      <w:pPr>
        <w:spacing w:after="0"/>
        <w:ind w:right="401"/>
        <w:rPr>
          <w:color w:val="0000FF"/>
          <w:sz w:val="24"/>
          <w:szCs w:val="24"/>
        </w:rPr>
      </w:pPr>
      <w:r>
        <w:rPr>
          <w:color w:val="0000FF"/>
          <w:sz w:val="24"/>
          <w:szCs w:val="24"/>
        </w:rPr>
        <w:t>2</w:t>
      </w:r>
      <w:r w:rsidR="00592BAD">
        <w:rPr>
          <w:color w:val="0000FF"/>
          <w:sz w:val="24"/>
          <w:szCs w:val="24"/>
        </w:rPr>
        <w:t>3</w:t>
      </w:r>
      <w:r>
        <w:rPr>
          <w:color w:val="0000FF"/>
          <w:sz w:val="24"/>
          <w:szCs w:val="24"/>
        </w:rPr>
        <w:t>.0</w:t>
      </w:r>
      <w:r w:rsidR="00592BAD">
        <w:rPr>
          <w:color w:val="0000FF"/>
          <w:sz w:val="24"/>
          <w:szCs w:val="24"/>
        </w:rPr>
        <w:t>9</w:t>
      </w:r>
      <w:r>
        <w:rPr>
          <w:color w:val="0000FF"/>
          <w:sz w:val="24"/>
          <w:szCs w:val="24"/>
        </w:rPr>
        <w:t>.2019.</w:t>
      </w:r>
      <w:r w:rsidR="00592BAD">
        <w:rPr>
          <w:color w:val="0000FF"/>
          <w:sz w:val="24"/>
          <w:szCs w:val="24"/>
        </w:rPr>
        <w:tab/>
      </w:r>
      <w:r w:rsidR="00574DD6">
        <w:rPr>
          <w:color w:val="0000FF"/>
          <w:sz w:val="24"/>
          <w:szCs w:val="24"/>
        </w:rPr>
        <w:tab/>
      </w:r>
      <w:r w:rsidR="00574DD6">
        <w:rPr>
          <w:color w:val="0000FF"/>
          <w:sz w:val="24"/>
          <w:szCs w:val="24"/>
        </w:rPr>
        <w:tab/>
      </w:r>
      <w:r w:rsidR="00574DD6">
        <w:rPr>
          <w:color w:val="0000FF"/>
          <w:sz w:val="24"/>
          <w:szCs w:val="24"/>
        </w:rPr>
        <w:tab/>
      </w:r>
      <w:r w:rsidR="00574DD6">
        <w:rPr>
          <w:color w:val="0000FF"/>
          <w:sz w:val="24"/>
          <w:szCs w:val="24"/>
        </w:rPr>
        <w:tab/>
      </w:r>
      <w:r w:rsidR="00574DD6">
        <w:rPr>
          <w:color w:val="0000FF"/>
          <w:sz w:val="24"/>
          <w:szCs w:val="24"/>
        </w:rPr>
        <w:tab/>
      </w:r>
      <w:r w:rsidR="00574DD6">
        <w:rPr>
          <w:color w:val="0000FF"/>
          <w:sz w:val="24"/>
          <w:szCs w:val="24"/>
        </w:rPr>
        <w:tab/>
      </w:r>
      <w:r>
        <w:rPr>
          <w:color w:val="0000FF"/>
          <w:sz w:val="24"/>
          <w:szCs w:val="24"/>
        </w:rPr>
        <w:t xml:space="preserve"> (</w:t>
      </w:r>
      <w:r w:rsidRPr="00574DD6">
        <w:rPr>
          <w:b/>
          <w:color w:val="3333FF"/>
          <w:sz w:val="24"/>
          <w:szCs w:val="24"/>
        </w:rPr>
        <w:t xml:space="preserve">Dr. </w:t>
      </w:r>
      <w:proofErr w:type="spellStart"/>
      <w:r w:rsidRPr="00574DD6">
        <w:rPr>
          <w:b/>
          <w:color w:val="3333FF"/>
          <w:sz w:val="24"/>
          <w:szCs w:val="24"/>
        </w:rPr>
        <w:t>K.GovindaRajulu</w:t>
      </w:r>
      <w:proofErr w:type="spellEnd"/>
      <w:r w:rsidR="00E85FE0">
        <w:rPr>
          <w:color w:val="0000FF"/>
          <w:sz w:val="24"/>
          <w:szCs w:val="24"/>
        </w:rPr>
        <w:t>)</w:t>
      </w:r>
      <w:bookmarkStart w:id="0" w:name="_GoBack"/>
      <w:bookmarkEnd w:id="0"/>
    </w:p>
    <w:sectPr w:rsidR="00E50DD6" w:rsidRPr="008840F7" w:rsidSect="00BE69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B678BA"/>
    <w:multiLevelType w:val="hybridMultilevel"/>
    <w:tmpl w:val="A41C46D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FF438B"/>
    <w:multiLevelType w:val="multilevel"/>
    <w:tmpl w:val="40090021"/>
    <w:lvl w:ilvl="0">
      <w:start w:val="1"/>
      <w:numFmt w:val="bullet"/>
      <w:lvlText w:val=""/>
      <w:lvlJc w:val="left"/>
      <w:pPr>
        <w:ind w:left="1778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2138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3218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3578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938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4658" w:hanging="360"/>
      </w:pPr>
      <w:rPr>
        <w:rFonts w:ascii="Symbol" w:hAnsi="Symbol" w:hint="default"/>
      </w:rPr>
    </w:lvl>
  </w:abstractNum>
  <w:abstractNum w:abstractNumId="2">
    <w:nsid w:val="5230491F"/>
    <w:multiLevelType w:val="hybridMultilevel"/>
    <w:tmpl w:val="DA28CDF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990304"/>
    <w:multiLevelType w:val="hybridMultilevel"/>
    <w:tmpl w:val="66149740"/>
    <w:lvl w:ilvl="0" w:tplc="1B40EA5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3333FF"/>
      </w:rPr>
    </w:lvl>
    <w:lvl w:ilvl="1" w:tplc="0409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E85FE0"/>
    <w:rsid w:val="00134449"/>
    <w:rsid w:val="00180B97"/>
    <w:rsid w:val="00187098"/>
    <w:rsid w:val="00266FEE"/>
    <w:rsid w:val="002679EB"/>
    <w:rsid w:val="00293C45"/>
    <w:rsid w:val="002F74BA"/>
    <w:rsid w:val="00312287"/>
    <w:rsid w:val="004439A4"/>
    <w:rsid w:val="004450F8"/>
    <w:rsid w:val="00453BB5"/>
    <w:rsid w:val="004579C6"/>
    <w:rsid w:val="004737F5"/>
    <w:rsid w:val="00481D23"/>
    <w:rsid w:val="004E09EE"/>
    <w:rsid w:val="00505C1D"/>
    <w:rsid w:val="00574DD6"/>
    <w:rsid w:val="00587870"/>
    <w:rsid w:val="00591D44"/>
    <w:rsid w:val="00592BAD"/>
    <w:rsid w:val="005B7CDC"/>
    <w:rsid w:val="005E6DCC"/>
    <w:rsid w:val="005F445C"/>
    <w:rsid w:val="00624792"/>
    <w:rsid w:val="006F40A8"/>
    <w:rsid w:val="00700FC4"/>
    <w:rsid w:val="0071714A"/>
    <w:rsid w:val="007178AE"/>
    <w:rsid w:val="007E6525"/>
    <w:rsid w:val="00882621"/>
    <w:rsid w:val="008840F7"/>
    <w:rsid w:val="008C322D"/>
    <w:rsid w:val="0095432D"/>
    <w:rsid w:val="0095449A"/>
    <w:rsid w:val="00960E83"/>
    <w:rsid w:val="00963F1A"/>
    <w:rsid w:val="009F0D9F"/>
    <w:rsid w:val="00B10A69"/>
    <w:rsid w:val="00B25AB5"/>
    <w:rsid w:val="00BB451B"/>
    <w:rsid w:val="00BE3120"/>
    <w:rsid w:val="00BE69FC"/>
    <w:rsid w:val="00C4397A"/>
    <w:rsid w:val="00C7180F"/>
    <w:rsid w:val="00C958F2"/>
    <w:rsid w:val="00CD2E51"/>
    <w:rsid w:val="00D909F5"/>
    <w:rsid w:val="00DC70B0"/>
    <w:rsid w:val="00DE6911"/>
    <w:rsid w:val="00E77FC6"/>
    <w:rsid w:val="00E80CCB"/>
    <w:rsid w:val="00E85FE0"/>
    <w:rsid w:val="00EB632D"/>
    <w:rsid w:val="00F1084C"/>
    <w:rsid w:val="00F56A83"/>
    <w:rsid w:val="00F905D1"/>
    <w:rsid w:val="00F94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FE0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5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FE0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unhideWhenUsed/>
    <w:rsid w:val="008C322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63F1A"/>
    <w:pPr>
      <w:spacing w:after="0" w:line="240" w:lineRule="auto"/>
      <w:ind w:left="720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FE0"/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5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FE0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unhideWhenUsed/>
    <w:rsid w:val="008C322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63F1A"/>
    <w:pPr>
      <w:spacing w:after="0" w:line="240" w:lineRule="auto"/>
      <w:ind w:left="720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6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ovindjntu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sd2vc@jntua.ac.in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KPR</cp:lastModifiedBy>
  <cp:revision>176</cp:revision>
  <dcterms:created xsi:type="dcterms:W3CDTF">2019-01-08T07:11:00Z</dcterms:created>
  <dcterms:modified xsi:type="dcterms:W3CDTF">2019-09-23T13:01:00Z</dcterms:modified>
</cp:coreProperties>
</file>